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EB1C5A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15388" w:rsidRPr="00A53D70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>
        <w:rPr>
          <w:sz w:val="28"/>
          <w:szCs w:val="28"/>
        </w:rPr>
        <w:t>07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230E0" w:rsidRDefault="001230E0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C4FE0" w:rsidRDefault="009C4FE0" w:rsidP="009C4FE0">
      <w:pPr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бюджета </w:t>
      </w:r>
      <w:r w:rsidR="001230E0">
        <w:rPr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 xml:space="preserve">Тарасовского района и перечень главных администраторов источников финансирования дефицита бюджета </w:t>
      </w:r>
      <w:r w:rsidR="001230E0">
        <w:rPr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9C4FE0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3430B0">
        <w:rPr>
          <w:sz w:val="28"/>
          <w:szCs w:val="28"/>
        </w:rPr>
        <w:t xml:space="preserve">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8" w:history="1">
        <w:r w:rsidRPr="003430B0">
          <w:rPr>
            <w:sz w:val="28"/>
            <w:szCs w:val="28"/>
          </w:rPr>
          <w:t>Постановлением</w:t>
        </w:r>
      </w:hyperlink>
      <w:r w:rsidRPr="003430B0">
        <w:rPr>
          <w:sz w:val="28"/>
          <w:szCs w:val="28"/>
        </w:rPr>
        <w:t xml:space="preserve"> Правительства Российской Федерации от 16.09.2021 № 1569, с пунктом 8 Общих </w:t>
      </w:r>
      <w:hyperlink r:id="rId9" w:history="1">
        <w:r w:rsidRPr="003430B0">
          <w:rPr>
            <w:sz w:val="28"/>
            <w:szCs w:val="28"/>
          </w:rPr>
          <w:t>требовани</w:t>
        </w:r>
      </w:hyperlink>
      <w:r w:rsidRPr="003430B0">
        <w:rPr>
          <w:sz w:val="28"/>
          <w:szCs w:val="28"/>
        </w:rPr>
        <w:t xml:space="preserve">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10" w:history="1">
        <w:r w:rsidRPr="003430B0">
          <w:rPr>
            <w:sz w:val="28"/>
            <w:szCs w:val="28"/>
          </w:rPr>
          <w:t>Постановлением</w:t>
        </w:r>
      </w:hyperlink>
      <w:r w:rsidRPr="003430B0">
        <w:rPr>
          <w:sz w:val="28"/>
          <w:szCs w:val="28"/>
        </w:rPr>
        <w:t xml:space="preserve"> Правительства Российской Федерации от 16.09.2021 № 1568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9C4FE0" w:rsidRPr="009C4FE0" w:rsidRDefault="009C4FE0" w:rsidP="001230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C4FE0">
        <w:rPr>
          <w:bCs/>
          <w:sz w:val="28"/>
          <w:szCs w:val="28"/>
        </w:rPr>
        <w:t xml:space="preserve">1. Утвердить порядок и сроки внесения изменений в перечень главных администраторов доходов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bCs/>
          <w:sz w:val="28"/>
          <w:szCs w:val="28"/>
        </w:rPr>
        <w:t>Тарасовского района согласно приложению №1.</w:t>
      </w:r>
    </w:p>
    <w:p w:rsidR="009C4FE0" w:rsidRPr="009C4FE0" w:rsidRDefault="009C4FE0" w:rsidP="001230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4FE0">
        <w:rPr>
          <w:bCs/>
          <w:sz w:val="28"/>
          <w:szCs w:val="28"/>
        </w:rPr>
        <w:t xml:space="preserve">2. Утвердить порядок и сроки внесения изменений в перечень главных администраторов источников финансирования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bCs/>
          <w:sz w:val="28"/>
          <w:szCs w:val="28"/>
        </w:rPr>
        <w:t>Тарасовского района согласно приложению №2.</w:t>
      </w:r>
    </w:p>
    <w:p w:rsidR="009C4FE0" w:rsidRPr="009C4FE0" w:rsidRDefault="009C4FE0" w:rsidP="001230E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C4FE0">
        <w:rPr>
          <w:rFonts w:eastAsia="Calibri"/>
          <w:spacing w:val="-4"/>
          <w:sz w:val="28"/>
          <w:szCs w:val="28"/>
          <w:lang w:eastAsia="en-US"/>
        </w:rPr>
        <w:t xml:space="preserve">3. Настоящее постановление вступает в силу со дня его официального </w:t>
      </w:r>
      <w:r w:rsidR="001230E0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9C4FE0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0" w:name="_Hlk79585099"/>
      <w:r w:rsidRPr="009C4FE0">
        <w:rPr>
          <w:sz w:val="28"/>
          <w:szCs w:val="28"/>
        </w:rPr>
        <w:t xml:space="preserve">применяется к правоотношениям, возникающим при </w:t>
      </w:r>
      <w:r w:rsidRPr="009C4FE0">
        <w:rPr>
          <w:sz w:val="28"/>
          <w:szCs w:val="28"/>
        </w:rPr>
        <w:lastRenderedPageBreak/>
        <w:t xml:space="preserve">составлении и исполнении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Тарасовского района начиная с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>Тарасовского района на 202</w:t>
      </w:r>
      <w:r w:rsidR="00EB1C5A">
        <w:rPr>
          <w:sz w:val="28"/>
          <w:szCs w:val="28"/>
        </w:rPr>
        <w:t>3</w:t>
      </w:r>
      <w:r w:rsidRPr="009C4FE0">
        <w:rPr>
          <w:sz w:val="28"/>
          <w:szCs w:val="28"/>
          <w:lang w:val="en-US"/>
        </w:rPr>
        <w:t> </w:t>
      </w:r>
      <w:r w:rsidRPr="009C4FE0">
        <w:rPr>
          <w:sz w:val="28"/>
          <w:szCs w:val="28"/>
        </w:rPr>
        <w:t>год и на плановый период 202</w:t>
      </w:r>
      <w:r w:rsidR="00EB1C5A">
        <w:rPr>
          <w:sz w:val="28"/>
          <w:szCs w:val="28"/>
        </w:rPr>
        <w:t>4</w:t>
      </w:r>
      <w:r w:rsidRPr="009C4FE0">
        <w:rPr>
          <w:sz w:val="28"/>
          <w:szCs w:val="28"/>
        </w:rPr>
        <w:t xml:space="preserve"> и 202</w:t>
      </w:r>
      <w:r w:rsidR="00EB1C5A">
        <w:rPr>
          <w:sz w:val="28"/>
          <w:szCs w:val="28"/>
        </w:rPr>
        <w:t>5</w:t>
      </w:r>
      <w:r w:rsidRPr="009C4FE0">
        <w:rPr>
          <w:sz w:val="28"/>
          <w:szCs w:val="28"/>
        </w:rPr>
        <w:t> годов</w:t>
      </w:r>
      <w:bookmarkEnd w:id="0"/>
      <w:r w:rsidRPr="009C4FE0">
        <w:rPr>
          <w:rFonts w:eastAsia="Calibri"/>
          <w:spacing w:val="-4"/>
          <w:sz w:val="28"/>
          <w:szCs w:val="28"/>
          <w:lang w:eastAsia="en-US"/>
        </w:rPr>
        <w:t>.</w:t>
      </w:r>
    </w:p>
    <w:p w:rsidR="00C012CA" w:rsidRPr="00064B30" w:rsidRDefault="003E1BC2" w:rsidP="001230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012CA" w:rsidRPr="00064B30">
        <w:rPr>
          <w:color w:val="000000"/>
          <w:sz w:val="28"/>
          <w:szCs w:val="28"/>
        </w:rPr>
        <w:t xml:space="preserve">. Контроль за выполнением </w:t>
      </w:r>
      <w:r w:rsidR="0086020F" w:rsidRPr="00064B30">
        <w:rPr>
          <w:color w:val="000000"/>
          <w:sz w:val="28"/>
          <w:szCs w:val="28"/>
        </w:rPr>
        <w:t xml:space="preserve">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1230E0" w:rsidRDefault="001230E0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EB1C5A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И.о. г</w:t>
      </w:r>
      <w:r w:rsidR="007B34E5">
        <w:rPr>
          <w:sz w:val="28"/>
        </w:rPr>
        <w:t>лав</w:t>
      </w:r>
      <w:r>
        <w:rPr>
          <w:sz w:val="28"/>
        </w:rPr>
        <w:t>ы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EB1C5A">
        <w:rPr>
          <w:sz w:val="28"/>
        </w:rPr>
        <w:t>Л</w:t>
      </w:r>
      <w:r w:rsidR="0086020F">
        <w:rPr>
          <w:sz w:val="28"/>
        </w:rPr>
        <w:t>.</w:t>
      </w:r>
      <w:r w:rsidR="00EB1C5A">
        <w:rPr>
          <w:sz w:val="28"/>
        </w:rPr>
        <w:t>Н</w:t>
      </w:r>
      <w:r w:rsidR="0086020F">
        <w:rPr>
          <w:sz w:val="28"/>
        </w:rPr>
        <w:t xml:space="preserve">. </w:t>
      </w:r>
      <w:r w:rsidR="00EB1C5A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Приложение</w:t>
      </w:r>
      <w:r w:rsidR="008C0279">
        <w:rPr>
          <w:color w:val="000000"/>
          <w:sz w:val="28"/>
          <w:szCs w:val="28"/>
        </w:rPr>
        <w:t xml:space="preserve"> №1</w:t>
      </w:r>
    </w:p>
    <w:p w:rsidR="00F3707F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Администрации Красновского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 w:rsidR="00C73312">
        <w:rPr>
          <w:color w:val="000000"/>
          <w:sz w:val="28"/>
          <w:szCs w:val="28"/>
        </w:rPr>
        <w:t xml:space="preserve"> </w:t>
      </w:r>
      <w:r w:rsidR="00EB1C5A">
        <w:rPr>
          <w:color w:val="000000"/>
          <w:sz w:val="28"/>
          <w:szCs w:val="28"/>
        </w:rPr>
        <w:t>01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</w:t>
      </w:r>
      <w:r w:rsidR="00EB1C5A">
        <w:rPr>
          <w:color w:val="000000"/>
          <w:sz w:val="28"/>
          <w:szCs w:val="28"/>
        </w:rPr>
        <w:t>1</w:t>
      </w:r>
      <w:r w:rsidR="00593494">
        <w:rPr>
          <w:color w:val="000000"/>
          <w:sz w:val="28"/>
          <w:szCs w:val="28"/>
        </w:rPr>
        <w:t>.20</w:t>
      </w:r>
      <w:r w:rsidR="00CA08C9">
        <w:rPr>
          <w:color w:val="000000"/>
          <w:sz w:val="28"/>
          <w:szCs w:val="28"/>
        </w:rPr>
        <w:t>2</w:t>
      </w:r>
      <w:r w:rsidR="00EB1C5A">
        <w:rPr>
          <w:color w:val="000000"/>
          <w:sz w:val="28"/>
          <w:szCs w:val="28"/>
        </w:rPr>
        <w:t>2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C73312">
        <w:rPr>
          <w:color w:val="000000"/>
          <w:sz w:val="28"/>
          <w:szCs w:val="28"/>
        </w:rPr>
        <w:t>1</w:t>
      </w:r>
      <w:r w:rsidR="00EB1C5A">
        <w:rPr>
          <w:color w:val="000000"/>
          <w:sz w:val="28"/>
          <w:szCs w:val="28"/>
        </w:rPr>
        <w:t>07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9C4FE0" w:rsidRPr="001230E0" w:rsidRDefault="009C4FE0" w:rsidP="009C4F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ПОРЯДОК </w:t>
      </w:r>
    </w:p>
    <w:p w:rsidR="009C4FE0" w:rsidRPr="001230E0" w:rsidRDefault="009C4FE0" w:rsidP="009C4F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1230E0" w:rsidRPr="001230E0">
        <w:rPr>
          <w:bCs/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 xml:space="preserve">Тарасовского района </w:t>
      </w:r>
    </w:p>
    <w:p w:rsidR="009C4FE0" w:rsidRPr="009C4FE0" w:rsidRDefault="009C4FE0" w:rsidP="009C4F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sz w:val="28"/>
          <w:szCs w:val="28"/>
        </w:rPr>
        <w:t xml:space="preserve">1. 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11" w:history="1">
        <w:r w:rsidRPr="009C4FE0">
          <w:rPr>
            <w:sz w:val="28"/>
            <w:szCs w:val="28"/>
          </w:rPr>
          <w:t>Постановлением</w:t>
        </w:r>
      </w:hyperlink>
      <w:r w:rsidRPr="009C4FE0">
        <w:rPr>
          <w:sz w:val="28"/>
          <w:szCs w:val="28"/>
        </w:rPr>
        <w:t xml:space="preserve"> Правительства Российской Федерации от 16.09.2021 № 1569 и определяет механизм и сроки внесения изменений в перечень главных администраторов доходов бюджета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 Тарасовского района.</w:t>
      </w:r>
    </w:p>
    <w:p w:rsidR="009C4FE0" w:rsidRPr="009C4FE0" w:rsidRDefault="009C4FE0" w:rsidP="009C4FE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sz w:val="28"/>
          <w:szCs w:val="28"/>
        </w:rPr>
        <w:t xml:space="preserve">2. В случаях изменения состава и (или) функций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изменения в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, а также в состав закрепленных за главными администраторами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кодов классификации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вносятся </w:t>
      </w:r>
      <w:r w:rsidR="001230E0">
        <w:rPr>
          <w:sz w:val="28"/>
          <w:szCs w:val="28"/>
        </w:rPr>
        <w:t xml:space="preserve">Постановлением </w:t>
      </w:r>
      <w:r w:rsidRPr="009C4FE0">
        <w:rPr>
          <w:sz w:val="28"/>
          <w:szCs w:val="28"/>
        </w:rPr>
        <w:t xml:space="preserve">Администрации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 (далее – </w:t>
      </w:r>
      <w:r w:rsidR="001230E0">
        <w:rPr>
          <w:sz w:val="28"/>
          <w:szCs w:val="28"/>
        </w:rPr>
        <w:t>Администрация</w:t>
      </w:r>
      <w:r w:rsidRPr="009C4FE0">
        <w:rPr>
          <w:sz w:val="28"/>
          <w:szCs w:val="28"/>
        </w:rPr>
        <w:t xml:space="preserve">)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Ростовской области, нормативные правовые акты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в части изменения выполняемых полномочий по оказанию государственных (муниципальных) услуг и иных полномочий по исполнению государственных и  муниципальных функций, при реализации которых возникают обязанности юридических и физических лиц по перечислению средств в бюджет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Тарасовского района (далее - нормативные правовые акты Российской Федерации, Ростовской области 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) без внесения изменений в постановление Администрации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, утверждающее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. </w:t>
      </w:r>
    </w:p>
    <w:p w:rsidR="009C4FE0" w:rsidRPr="009C4FE0" w:rsidRDefault="009C4FE0" w:rsidP="009C4FE0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 w:rsidRPr="009C4FE0">
        <w:rPr>
          <w:sz w:val="28"/>
          <w:szCs w:val="28"/>
        </w:rPr>
        <w:t xml:space="preserve">3. Главные администраторы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направляют в </w:t>
      </w:r>
      <w:r w:rsidR="001230E0">
        <w:rPr>
          <w:sz w:val="28"/>
          <w:szCs w:val="28"/>
        </w:rPr>
        <w:t>Администрацию</w:t>
      </w:r>
      <w:r w:rsidRPr="009C4FE0">
        <w:rPr>
          <w:sz w:val="28"/>
          <w:szCs w:val="28"/>
        </w:rPr>
        <w:t xml:space="preserve"> </w:t>
      </w:r>
      <w:r w:rsidRPr="009C4FE0">
        <w:rPr>
          <w:color w:val="000000"/>
          <w:sz w:val="28"/>
          <w:szCs w:val="22"/>
        </w:rPr>
        <w:t>предложения в письменном виде с указанием следующей информации: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>основание для внесения изменения в Перечень (</w:t>
      </w:r>
      <w:r w:rsidRPr="009C4FE0">
        <w:rPr>
          <w:sz w:val="28"/>
          <w:szCs w:val="28"/>
        </w:rPr>
        <w:t xml:space="preserve">реквизиты нормативных правовых актов Российской Федерации, Ростовской области,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и их структурные единицы, устанавливающие правовые основания по внесению изменений в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>);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наименование и код главного администратора доходов; 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код вида (подвида)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; 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color w:val="000000"/>
          <w:sz w:val="28"/>
          <w:szCs w:val="22"/>
        </w:rPr>
        <w:t xml:space="preserve">наименование кода вида (подвида)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>.</w:t>
      </w:r>
      <w:r w:rsidRPr="009C4FE0">
        <w:rPr>
          <w:sz w:val="28"/>
          <w:szCs w:val="28"/>
        </w:rPr>
        <w:t xml:space="preserve"> </w:t>
      </w:r>
    </w:p>
    <w:p w:rsidR="009C4FE0" w:rsidRPr="009C4FE0" w:rsidRDefault="009C4FE0" w:rsidP="009C4FE0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 w:rsidRPr="009C4FE0">
        <w:rPr>
          <w:sz w:val="28"/>
          <w:szCs w:val="28"/>
        </w:rPr>
        <w:t>4.</w:t>
      </w:r>
      <w:r w:rsidRPr="009C4FE0">
        <w:rPr>
          <w:color w:val="000000"/>
          <w:sz w:val="28"/>
          <w:szCs w:val="22"/>
        </w:rPr>
        <w:t xml:space="preserve"> Рассмотрение </w:t>
      </w:r>
      <w:r w:rsidR="001230E0">
        <w:rPr>
          <w:color w:val="000000"/>
          <w:sz w:val="28"/>
          <w:szCs w:val="22"/>
        </w:rPr>
        <w:t>Администрацией</w:t>
      </w:r>
      <w:r w:rsidRPr="009C4FE0">
        <w:rPr>
          <w:color w:val="000000"/>
          <w:sz w:val="28"/>
          <w:szCs w:val="22"/>
        </w:rPr>
        <w:t xml:space="preserve"> предложений осуществляется в течение 10 рабочих дней со дня их поступления.</w:t>
      </w:r>
    </w:p>
    <w:p w:rsidR="009C4FE0" w:rsidRPr="009C4FE0" w:rsidRDefault="009C4FE0" w:rsidP="009C4FE0">
      <w:pPr>
        <w:spacing w:after="3" w:line="249" w:lineRule="auto"/>
        <w:ind w:firstLine="684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5. По итогам рассмотрения предложений </w:t>
      </w:r>
      <w:r w:rsidR="001230E0">
        <w:rPr>
          <w:color w:val="000000"/>
          <w:sz w:val="28"/>
          <w:szCs w:val="22"/>
        </w:rPr>
        <w:t>Администрация</w:t>
      </w:r>
      <w:r w:rsidRPr="009C4FE0">
        <w:rPr>
          <w:color w:val="000000"/>
          <w:sz w:val="28"/>
          <w:szCs w:val="22"/>
        </w:rPr>
        <w:t xml:space="preserve"> в срок, установленный </w:t>
      </w:r>
      <w:hyperlink r:id="rId12">
        <w:r w:rsidRPr="009C4FE0">
          <w:rPr>
            <w:color w:val="000000"/>
            <w:sz w:val="28"/>
            <w:szCs w:val="22"/>
          </w:rPr>
          <w:t>пунктом</w:t>
        </w:r>
      </w:hyperlink>
      <w:hyperlink r:id="rId13">
        <w:r w:rsidRPr="009C4FE0">
          <w:rPr>
            <w:color w:val="000000"/>
            <w:sz w:val="28"/>
            <w:szCs w:val="22"/>
          </w:rPr>
          <w:t xml:space="preserve"> 4</w:t>
        </w:r>
      </w:hyperlink>
      <w:r w:rsidRPr="009C4FE0">
        <w:rPr>
          <w:color w:val="000000"/>
          <w:sz w:val="28"/>
          <w:szCs w:val="22"/>
        </w:rPr>
        <w:t xml:space="preserve"> настоящих Порядка и сроков:</w:t>
      </w:r>
    </w:p>
    <w:p w:rsidR="009C4FE0" w:rsidRPr="009C4FE0" w:rsidRDefault="009C4FE0" w:rsidP="009C4FE0">
      <w:pPr>
        <w:spacing w:after="3" w:line="249" w:lineRule="auto"/>
        <w:ind w:left="-15" w:firstLine="69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разрабатывает проект </w:t>
      </w:r>
      <w:r w:rsidR="001230E0">
        <w:rPr>
          <w:sz w:val="28"/>
        </w:rPr>
        <w:t>постановления</w:t>
      </w:r>
      <w:r w:rsidRPr="009C4FE0">
        <w:rPr>
          <w:sz w:val="28"/>
        </w:rPr>
        <w:t xml:space="preserve"> </w:t>
      </w:r>
      <w:r w:rsidR="001230E0">
        <w:rPr>
          <w:sz w:val="28"/>
        </w:rPr>
        <w:t>Администрации</w:t>
      </w:r>
      <w:r w:rsidRPr="009C4FE0">
        <w:rPr>
          <w:sz w:val="28"/>
        </w:rPr>
        <w:t xml:space="preserve"> о внесении изменений в перечень главных администраторов доходов </w:t>
      </w:r>
      <w:r w:rsidR="001230E0">
        <w:rPr>
          <w:sz w:val="28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, в случае отсутствия замечаний к представленной главным администратором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в соответствии с пунктом 3 настоящих Порядка и сроков информации;</w:t>
      </w:r>
    </w:p>
    <w:p w:rsidR="009C4FE0" w:rsidRPr="009C4FE0" w:rsidRDefault="009C4FE0" w:rsidP="009C4FE0">
      <w:pPr>
        <w:spacing w:after="17" w:line="249" w:lineRule="auto"/>
        <w:ind w:left="10" w:right="-15" w:firstLine="674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>информирует главного администратора доходов</w:t>
      </w:r>
      <w:r w:rsidRPr="009C4FE0">
        <w:rPr>
          <w:sz w:val="28"/>
        </w:rPr>
        <w:t xml:space="preserve"> </w:t>
      </w:r>
      <w:r w:rsidR="001230E0">
        <w:rPr>
          <w:sz w:val="28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в письменном виде об отказе о внесении изменений в Перечень с указанием причин отказа.</w:t>
      </w:r>
    </w:p>
    <w:p w:rsidR="009C4FE0" w:rsidRPr="009C4FE0" w:rsidRDefault="009C4FE0" w:rsidP="009C4FE0">
      <w:pPr>
        <w:spacing w:after="3" w:line="249" w:lineRule="auto"/>
        <w:ind w:left="-142" w:firstLine="826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Основаниями для отказа о внесении изменений в Перечень является несоответствие информации, предоставленной главными администраторами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пункту 3 настоящих Порядка и сроков информации.</w:t>
      </w: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right"/>
        <w:rPr>
          <w:sz w:val="28"/>
        </w:rPr>
      </w:pPr>
    </w:p>
    <w:p w:rsidR="007C558A" w:rsidRPr="00D611CF" w:rsidRDefault="007C558A" w:rsidP="007C558A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№2</w:t>
      </w:r>
    </w:p>
    <w:p w:rsidR="007C558A" w:rsidRPr="00D611CF" w:rsidRDefault="007C558A" w:rsidP="007C558A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</w:t>
      </w:r>
    </w:p>
    <w:p w:rsidR="007C558A" w:rsidRPr="00D611CF" w:rsidRDefault="007C558A" w:rsidP="007C558A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01.11.2022</w:t>
      </w:r>
      <w:r w:rsidRPr="00D611CF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107</w:t>
      </w:r>
    </w:p>
    <w:p w:rsidR="007C558A" w:rsidRPr="00214973" w:rsidRDefault="007C558A" w:rsidP="007C558A">
      <w:pPr>
        <w:widowControl w:val="0"/>
        <w:tabs>
          <w:tab w:val="left" w:pos="6804"/>
        </w:tabs>
        <w:autoSpaceDE w:val="0"/>
        <w:autoSpaceDN w:val="0"/>
        <w:adjustRightInd w:val="0"/>
        <w:jc w:val="both"/>
        <w:rPr>
          <w:sz w:val="28"/>
        </w:rPr>
      </w:pP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  <w:r w:rsidRPr="00214973">
        <w:rPr>
          <w:sz w:val="28"/>
        </w:rPr>
        <w:t>ПОРЯДОК</w:t>
      </w: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</w:rPr>
      </w:pPr>
      <w:r w:rsidRPr="00214973">
        <w:rPr>
          <w:sz w:val="28"/>
        </w:rPr>
        <w:t xml:space="preserve">и сроки внесения изменений в перечень главных администраторов источников финансирования дефицита бюджета </w:t>
      </w:r>
      <w:r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214973">
        <w:rPr>
          <w:sz w:val="28"/>
        </w:rPr>
        <w:t xml:space="preserve">1. 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 местного бюджета, утвержденных Постановлением Правительства Российской Федерации от 16.09.2021 № 1568 и определяет процедуру и сроки внесения изменений в перечень главных администраторов источников финансирования дефицита бюджета 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>.</w:t>
      </w:r>
    </w:p>
    <w:p w:rsidR="007C558A" w:rsidRPr="00214973" w:rsidRDefault="007C558A" w:rsidP="007C55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214973">
        <w:rPr>
          <w:sz w:val="28"/>
        </w:rPr>
        <w:t xml:space="preserve">2. В случаях изменения состава и (или) функций главных администраторов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 xml:space="preserve">, а также изменения принципов назначения и присвоения структуры кодов классификации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 xml:space="preserve"> изменения в перечень главных администраторов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 xml:space="preserve">, а также в состав закрепленных за главными администраторами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 xml:space="preserve"> кодов классификации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</w:rPr>
        <w:t xml:space="preserve"> </w:t>
      </w:r>
      <w:r w:rsidR="0033386B">
        <w:rPr>
          <w:sz w:val="28"/>
        </w:rPr>
        <w:t xml:space="preserve">Тарасовского района </w:t>
      </w:r>
      <w:r w:rsidRPr="00214973">
        <w:rPr>
          <w:sz w:val="28"/>
        </w:rPr>
        <w:t xml:space="preserve">вносятся </w:t>
      </w:r>
      <w:r w:rsidR="0033386B">
        <w:rPr>
          <w:sz w:val="28"/>
        </w:rPr>
        <w:t>постановлением</w:t>
      </w:r>
      <w:r>
        <w:rPr>
          <w:sz w:val="28"/>
        </w:rPr>
        <w:t xml:space="preserve"> </w:t>
      </w:r>
      <w:r w:rsidRPr="00214973">
        <w:rPr>
          <w:sz w:val="28"/>
        </w:rPr>
        <w:t xml:space="preserve">Администрации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</w:rPr>
        <w:t xml:space="preserve"> (далее – </w:t>
      </w:r>
      <w:r>
        <w:rPr>
          <w:sz w:val="28"/>
        </w:rPr>
        <w:t>Администрация</w:t>
      </w:r>
      <w:r w:rsidRPr="00214973">
        <w:rPr>
          <w:sz w:val="28"/>
        </w:rPr>
        <w:t xml:space="preserve">)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Ростовской области, нормативные правовые акты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</w:rPr>
        <w:t xml:space="preserve"> в части изменения выполняемых полномочий по оказанию государственных (муниципальных) услуг и иных полномочий по исполнению муниципальных функций, без внесения изменений в постановление Администрации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</w:rPr>
        <w:t xml:space="preserve">, утверждающее перечень главных администраторов </w:t>
      </w:r>
      <w:bookmarkStart w:id="1" w:name="_Hlk87256088"/>
      <w:r w:rsidRPr="00214973">
        <w:rPr>
          <w:sz w:val="28"/>
        </w:rPr>
        <w:t xml:space="preserve">источников финансирования дефицита </w:t>
      </w:r>
      <w:bookmarkEnd w:id="1"/>
      <w:r w:rsidRPr="00214973">
        <w:rPr>
          <w:sz w:val="28"/>
        </w:rPr>
        <w:t xml:space="preserve">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214973">
        <w:rPr>
          <w:sz w:val="28"/>
        </w:rPr>
        <w:t xml:space="preserve">. </w:t>
      </w:r>
    </w:p>
    <w:p w:rsidR="007C558A" w:rsidRPr="00EA3B2E" w:rsidRDefault="007C558A" w:rsidP="007C558A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>
        <w:rPr>
          <w:sz w:val="28"/>
        </w:rPr>
        <w:tab/>
      </w:r>
      <w:r w:rsidRPr="00214973">
        <w:rPr>
          <w:sz w:val="28"/>
          <w:szCs w:val="28"/>
        </w:rPr>
        <w:t xml:space="preserve">3. Главные </w:t>
      </w:r>
      <w:r>
        <w:rPr>
          <w:sz w:val="28"/>
          <w:szCs w:val="28"/>
        </w:rPr>
        <w:t xml:space="preserve">администраторы </w:t>
      </w:r>
      <w:r w:rsidRPr="00214973">
        <w:rPr>
          <w:sz w:val="28"/>
        </w:rPr>
        <w:t xml:space="preserve">источников финансирования дефицита </w:t>
      </w:r>
      <w:r w:rsidRPr="00214973">
        <w:rPr>
          <w:sz w:val="28"/>
          <w:szCs w:val="28"/>
        </w:rPr>
        <w:t xml:space="preserve">бюджета </w:t>
      </w:r>
      <w:r w:rsidR="0033386B">
        <w:rPr>
          <w:sz w:val="28"/>
          <w:szCs w:val="28"/>
        </w:rPr>
        <w:t>Красновского</w:t>
      </w:r>
      <w:r w:rsidRPr="0021497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  <w:szCs w:val="28"/>
        </w:rPr>
        <w:t xml:space="preserve"> </w:t>
      </w:r>
      <w:r w:rsidR="0033386B">
        <w:rPr>
          <w:sz w:val="28"/>
          <w:szCs w:val="28"/>
        </w:rPr>
        <w:t xml:space="preserve">Тарасовского района </w:t>
      </w:r>
      <w:r w:rsidRPr="00214973">
        <w:rPr>
          <w:sz w:val="28"/>
          <w:szCs w:val="28"/>
        </w:rPr>
        <w:t xml:space="preserve">направляют в </w:t>
      </w:r>
      <w:r>
        <w:rPr>
          <w:sz w:val="28"/>
          <w:szCs w:val="28"/>
        </w:rPr>
        <w:t xml:space="preserve">Администрацию </w:t>
      </w:r>
      <w:r w:rsidRPr="00EA3B2E">
        <w:rPr>
          <w:color w:val="000000"/>
          <w:sz w:val="28"/>
          <w:szCs w:val="22"/>
        </w:rPr>
        <w:t>предложения в письменном виде с указанием следующей информации:</w:t>
      </w:r>
    </w:p>
    <w:p w:rsidR="007C558A" w:rsidRDefault="007C558A" w:rsidP="007C55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>основание для внесения изменения в Перечень</w:t>
      </w:r>
      <w:r>
        <w:rPr>
          <w:color w:val="000000"/>
          <w:sz w:val="28"/>
          <w:szCs w:val="22"/>
        </w:rPr>
        <w:t xml:space="preserve"> (</w:t>
      </w:r>
      <w:r w:rsidRPr="00214973">
        <w:rPr>
          <w:sz w:val="28"/>
          <w:szCs w:val="28"/>
        </w:rPr>
        <w:t xml:space="preserve">реквизиты нормативных правовых актов Российской Федерации, Ростовской области, </w:t>
      </w:r>
      <w:r w:rsidR="0033386B">
        <w:rPr>
          <w:sz w:val="28"/>
          <w:szCs w:val="28"/>
        </w:rPr>
        <w:t>Красновского</w:t>
      </w:r>
      <w:r w:rsidRPr="0021497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214973">
        <w:rPr>
          <w:sz w:val="28"/>
          <w:szCs w:val="28"/>
        </w:rPr>
        <w:t xml:space="preserve"> и их структурные единицы, устанавливающие правовые основания по внесению изменений в перечень главных администраторов </w:t>
      </w:r>
      <w:r w:rsidRPr="00214973">
        <w:rPr>
          <w:sz w:val="28"/>
        </w:rPr>
        <w:t>источников финансирования дефицита</w:t>
      </w:r>
      <w:r w:rsidRPr="00214973">
        <w:rPr>
          <w:sz w:val="28"/>
          <w:szCs w:val="28"/>
        </w:rPr>
        <w:t xml:space="preserve"> бюджета </w:t>
      </w:r>
      <w:r w:rsidR="0033386B">
        <w:rPr>
          <w:sz w:val="28"/>
          <w:szCs w:val="28"/>
        </w:rPr>
        <w:t>Красновского</w:t>
      </w:r>
      <w:r w:rsidRPr="0021497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);</w:t>
      </w:r>
    </w:p>
    <w:p w:rsidR="007C558A" w:rsidRDefault="007C558A" w:rsidP="007C55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 xml:space="preserve">наименование и код главного администратора </w:t>
      </w:r>
      <w:r w:rsidRPr="00214973">
        <w:rPr>
          <w:sz w:val="28"/>
        </w:rPr>
        <w:t>источников финансирования дефицита</w:t>
      </w:r>
      <w:r w:rsidRPr="00EA3B2E">
        <w:rPr>
          <w:color w:val="000000"/>
          <w:sz w:val="28"/>
          <w:szCs w:val="22"/>
        </w:rPr>
        <w:t xml:space="preserve">; </w:t>
      </w:r>
    </w:p>
    <w:p w:rsidR="007C558A" w:rsidRDefault="007C558A" w:rsidP="007C55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 xml:space="preserve">код вида (подвида) </w:t>
      </w:r>
      <w:r w:rsidRPr="00214973">
        <w:rPr>
          <w:sz w:val="28"/>
        </w:rPr>
        <w:t>источников финансирования дефицита</w:t>
      </w:r>
      <w:r>
        <w:rPr>
          <w:sz w:val="28"/>
        </w:rPr>
        <w:t xml:space="preserve"> </w:t>
      </w:r>
      <w:r w:rsidRPr="00EA3B2E">
        <w:rPr>
          <w:color w:val="000000"/>
          <w:sz w:val="28"/>
          <w:szCs w:val="22"/>
        </w:rPr>
        <w:t>бюджета</w:t>
      </w:r>
      <w:r>
        <w:rPr>
          <w:color w:val="000000"/>
          <w:sz w:val="28"/>
          <w:szCs w:val="22"/>
        </w:rPr>
        <w:t xml:space="preserve"> </w:t>
      </w:r>
      <w:r w:rsidR="0033386B">
        <w:rPr>
          <w:color w:val="000000"/>
          <w:sz w:val="28"/>
          <w:szCs w:val="22"/>
        </w:rPr>
        <w:t>Красновского</w:t>
      </w:r>
      <w:r>
        <w:rPr>
          <w:color w:val="000000"/>
          <w:sz w:val="28"/>
          <w:szCs w:val="22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EA3B2E">
        <w:rPr>
          <w:color w:val="000000"/>
          <w:sz w:val="28"/>
          <w:szCs w:val="22"/>
        </w:rPr>
        <w:t xml:space="preserve">; </w:t>
      </w:r>
    </w:p>
    <w:p w:rsidR="007C558A" w:rsidRDefault="007C558A" w:rsidP="007C558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3B2E">
        <w:rPr>
          <w:color w:val="000000"/>
          <w:sz w:val="28"/>
          <w:szCs w:val="22"/>
        </w:rPr>
        <w:t xml:space="preserve">наименование кода вида (подвида) </w:t>
      </w:r>
      <w:r w:rsidRPr="00214973">
        <w:rPr>
          <w:sz w:val="28"/>
        </w:rPr>
        <w:t>источников финансирования дефицита</w:t>
      </w:r>
      <w:r w:rsidRPr="00EA3B2E">
        <w:rPr>
          <w:color w:val="000000"/>
          <w:sz w:val="28"/>
          <w:szCs w:val="22"/>
        </w:rPr>
        <w:t xml:space="preserve"> бюджета</w:t>
      </w:r>
      <w:r>
        <w:rPr>
          <w:color w:val="000000"/>
          <w:sz w:val="28"/>
          <w:szCs w:val="22"/>
        </w:rPr>
        <w:t xml:space="preserve"> </w:t>
      </w:r>
      <w:r w:rsidR="0033386B">
        <w:rPr>
          <w:color w:val="000000"/>
          <w:sz w:val="28"/>
          <w:szCs w:val="22"/>
        </w:rPr>
        <w:t>Красновского</w:t>
      </w:r>
      <w:r>
        <w:rPr>
          <w:color w:val="000000"/>
          <w:sz w:val="28"/>
          <w:szCs w:val="22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>
        <w:rPr>
          <w:color w:val="000000"/>
          <w:sz w:val="28"/>
          <w:szCs w:val="22"/>
        </w:rPr>
        <w:t>.</w:t>
      </w:r>
      <w:r w:rsidRPr="00214973">
        <w:rPr>
          <w:sz w:val="28"/>
          <w:szCs w:val="28"/>
        </w:rPr>
        <w:t xml:space="preserve"> </w:t>
      </w:r>
    </w:p>
    <w:p w:rsidR="007C558A" w:rsidRPr="00EA3B2E" w:rsidRDefault="007C558A" w:rsidP="007C558A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>
        <w:rPr>
          <w:sz w:val="28"/>
          <w:szCs w:val="28"/>
        </w:rPr>
        <w:t>4.</w:t>
      </w:r>
      <w:r w:rsidRPr="00EA3B2E">
        <w:rPr>
          <w:color w:val="000000"/>
          <w:sz w:val="28"/>
          <w:szCs w:val="22"/>
        </w:rPr>
        <w:t xml:space="preserve"> Рассмотрение </w:t>
      </w:r>
      <w:r>
        <w:rPr>
          <w:color w:val="000000"/>
          <w:sz w:val="28"/>
          <w:szCs w:val="22"/>
        </w:rPr>
        <w:t>Администрацией</w:t>
      </w:r>
      <w:r w:rsidRPr="00EA3B2E">
        <w:rPr>
          <w:color w:val="000000"/>
          <w:sz w:val="28"/>
          <w:szCs w:val="22"/>
        </w:rPr>
        <w:t xml:space="preserve"> предложений осуществляется в течение 10 рабочих дней со дня их поступления.</w:t>
      </w:r>
    </w:p>
    <w:p w:rsidR="007C558A" w:rsidRPr="00EA3B2E" w:rsidRDefault="007C558A" w:rsidP="007C558A">
      <w:pPr>
        <w:spacing w:after="3" w:line="249" w:lineRule="auto"/>
        <w:ind w:firstLine="684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5. </w:t>
      </w:r>
      <w:r w:rsidRPr="00EA3B2E">
        <w:rPr>
          <w:color w:val="000000"/>
          <w:sz w:val="28"/>
          <w:szCs w:val="22"/>
        </w:rPr>
        <w:t xml:space="preserve">По итогам рассмотрения предложений </w:t>
      </w:r>
      <w:r>
        <w:rPr>
          <w:color w:val="000000"/>
          <w:sz w:val="28"/>
          <w:szCs w:val="22"/>
        </w:rPr>
        <w:t>Администрация</w:t>
      </w:r>
      <w:r w:rsidRPr="00EA3B2E">
        <w:rPr>
          <w:color w:val="000000"/>
          <w:sz w:val="28"/>
          <w:szCs w:val="22"/>
        </w:rPr>
        <w:t xml:space="preserve"> в срок, установленный </w:t>
      </w:r>
      <w:hyperlink r:id="rId14">
        <w:r w:rsidRPr="00EA3B2E">
          <w:rPr>
            <w:color w:val="000000"/>
            <w:sz w:val="28"/>
            <w:szCs w:val="22"/>
          </w:rPr>
          <w:t>пунктом</w:t>
        </w:r>
      </w:hyperlink>
      <w:hyperlink r:id="rId15">
        <w:r w:rsidRPr="00EA3B2E">
          <w:rPr>
            <w:color w:val="000000"/>
            <w:sz w:val="28"/>
            <w:szCs w:val="22"/>
          </w:rPr>
          <w:t xml:space="preserve"> 4</w:t>
        </w:r>
      </w:hyperlink>
      <w:r w:rsidRPr="00EA3B2E">
        <w:rPr>
          <w:color w:val="000000"/>
          <w:sz w:val="28"/>
          <w:szCs w:val="22"/>
        </w:rPr>
        <w:t xml:space="preserve"> настоящих Порядка и сроков:</w:t>
      </w:r>
    </w:p>
    <w:p w:rsidR="007C558A" w:rsidRPr="00EA3B2E" w:rsidRDefault="007C558A" w:rsidP="007C558A">
      <w:pPr>
        <w:spacing w:after="3" w:line="249" w:lineRule="auto"/>
        <w:ind w:left="-15" w:firstLine="699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 xml:space="preserve">разрабатывает проект </w:t>
      </w:r>
      <w:r>
        <w:rPr>
          <w:sz w:val="28"/>
        </w:rPr>
        <w:t>распоряжения Администрации</w:t>
      </w:r>
      <w:r w:rsidRPr="00214973">
        <w:rPr>
          <w:sz w:val="28"/>
        </w:rPr>
        <w:t xml:space="preserve"> о внесении изменений в перечень главных администраторов источников финансирования дефицита бюджета </w:t>
      </w:r>
      <w:r w:rsidR="0033386B">
        <w:rPr>
          <w:sz w:val="28"/>
        </w:rPr>
        <w:t>Красновского</w:t>
      </w:r>
      <w:r w:rsidRPr="00214973"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EA3B2E">
        <w:rPr>
          <w:color w:val="000000"/>
          <w:sz w:val="28"/>
          <w:szCs w:val="22"/>
        </w:rPr>
        <w:t xml:space="preserve">, в случае отсутствия замечаний к представленной </w:t>
      </w:r>
      <w:r>
        <w:rPr>
          <w:color w:val="000000"/>
          <w:sz w:val="28"/>
          <w:szCs w:val="22"/>
        </w:rPr>
        <w:t xml:space="preserve">главным администратором </w:t>
      </w:r>
      <w:r w:rsidRPr="00214973"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2"/>
        </w:rPr>
        <w:t xml:space="preserve"> бюджета </w:t>
      </w:r>
      <w:r w:rsidR="0033386B">
        <w:rPr>
          <w:color w:val="000000"/>
          <w:sz w:val="28"/>
          <w:szCs w:val="22"/>
        </w:rPr>
        <w:t>Красновского</w:t>
      </w:r>
      <w:r>
        <w:rPr>
          <w:color w:val="000000"/>
          <w:sz w:val="28"/>
          <w:szCs w:val="22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EA3B2E">
        <w:rPr>
          <w:color w:val="000000"/>
          <w:sz w:val="28"/>
          <w:szCs w:val="22"/>
        </w:rPr>
        <w:t xml:space="preserve"> в соответствии с пунктом 3 настоящих Порядка и сроков информации;</w:t>
      </w:r>
    </w:p>
    <w:p w:rsidR="007C558A" w:rsidRPr="00EA3B2E" w:rsidRDefault="007C558A" w:rsidP="007C558A">
      <w:pPr>
        <w:spacing w:after="17" w:line="249" w:lineRule="auto"/>
        <w:ind w:left="10" w:right="-15" w:firstLine="674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 xml:space="preserve">информирует </w:t>
      </w:r>
      <w:r>
        <w:rPr>
          <w:color w:val="000000"/>
          <w:sz w:val="28"/>
          <w:szCs w:val="22"/>
        </w:rPr>
        <w:t xml:space="preserve">главного администратора </w:t>
      </w:r>
      <w:r w:rsidRPr="00214973">
        <w:rPr>
          <w:sz w:val="28"/>
        </w:rPr>
        <w:t xml:space="preserve">источников финансирования дефицита </w:t>
      </w:r>
      <w:r>
        <w:rPr>
          <w:sz w:val="28"/>
        </w:rPr>
        <w:t xml:space="preserve">бюджета </w:t>
      </w:r>
      <w:r w:rsidR="0033386B">
        <w:rPr>
          <w:sz w:val="28"/>
        </w:rPr>
        <w:t>Красновского</w:t>
      </w:r>
      <w:r>
        <w:rPr>
          <w:sz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33386B">
        <w:rPr>
          <w:sz w:val="28"/>
          <w:szCs w:val="28"/>
        </w:rPr>
        <w:t xml:space="preserve"> Тарасовского района</w:t>
      </w:r>
      <w:r w:rsidRPr="00EA3B2E">
        <w:rPr>
          <w:color w:val="000000"/>
          <w:sz w:val="28"/>
          <w:szCs w:val="22"/>
        </w:rPr>
        <w:t xml:space="preserve"> в письменном виде об отказе о внесении</w:t>
      </w:r>
      <w:r>
        <w:rPr>
          <w:color w:val="000000"/>
          <w:sz w:val="28"/>
          <w:szCs w:val="22"/>
        </w:rPr>
        <w:t xml:space="preserve"> </w:t>
      </w:r>
      <w:r w:rsidRPr="00EA3B2E">
        <w:rPr>
          <w:color w:val="000000"/>
          <w:sz w:val="28"/>
          <w:szCs w:val="22"/>
        </w:rPr>
        <w:t>изменений в Перечень с указанием причин отказа.</w:t>
      </w:r>
    </w:p>
    <w:p w:rsidR="007C558A" w:rsidRPr="00EA3B2E" w:rsidRDefault="007C558A" w:rsidP="007C558A">
      <w:pPr>
        <w:spacing w:after="3" w:line="249" w:lineRule="auto"/>
        <w:ind w:left="-142" w:firstLine="826"/>
        <w:jc w:val="both"/>
        <w:rPr>
          <w:color w:val="000000"/>
          <w:sz w:val="28"/>
          <w:szCs w:val="22"/>
        </w:rPr>
      </w:pPr>
      <w:r w:rsidRPr="00EA3B2E">
        <w:rPr>
          <w:color w:val="000000"/>
          <w:sz w:val="28"/>
          <w:szCs w:val="22"/>
        </w:rPr>
        <w:t>Основаниями для отказа о внесении изменений в Перечень явля</w:t>
      </w:r>
      <w:r>
        <w:rPr>
          <w:color w:val="000000"/>
          <w:sz w:val="28"/>
          <w:szCs w:val="22"/>
        </w:rPr>
        <w:t>е</w:t>
      </w:r>
      <w:r w:rsidRPr="00EA3B2E">
        <w:rPr>
          <w:color w:val="000000"/>
          <w:sz w:val="28"/>
          <w:szCs w:val="22"/>
        </w:rPr>
        <w:t>тся</w:t>
      </w:r>
      <w:r>
        <w:rPr>
          <w:color w:val="000000"/>
          <w:sz w:val="28"/>
          <w:szCs w:val="22"/>
        </w:rPr>
        <w:t xml:space="preserve"> несоответствие информации, предоставленной главными администраторами </w:t>
      </w:r>
      <w:r w:rsidRPr="00214973"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2"/>
        </w:rPr>
        <w:t xml:space="preserve"> бюджета </w:t>
      </w:r>
      <w:r w:rsidR="0033386B">
        <w:rPr>
          <w:color w:val="000000"/>
          <w:sz w:val="28"/>
          <w:szCs w:val="22"/>
        </w:rPr>
        <w:t>Красновского</w:t>
      </w:r>
      <w:r>
        <w:rPr>
          <w:color w:val="000000"/>
          <w:sz w:val="28"/>
          <w:szCs w:val="22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2"/>
        </w:rPr>
        <w:t xml:space="preserve"> </w:t>
      </w:r>
      <w:r w:rsidR="0033386B">
        <w:rPr>
          <w:color w:val="000000"/>
          <w:sz w:val="28"/>
          <w:szCs w:val="22"/>
        </w:rPr>
        <w:t xml:space="preserve">Тарасовского района </w:t>
      </w:r>
      <w:r>
        <w:rPr>
          <w:color w:val="000000"/>
          <w:sz w:val="28"/>
          <w:szCs w:val="22"/>
        </w:rPr>
        <w:t xml:space="preserve">пункту 3 </w:t>
      </w:r>
      <w:r w:rsidRPr="00EA3B2E">
        <w:rPr>
          <w:color w:val="000000"/>
          <w:sz w:val="28"/>
          <w:szCs w:val="22"/>
        </w:rPr>
        <w:t>настоящих Порядка и сроков информации</w:t>
      </w:r>
      <w:r>
        <w:rPr>
          <w:color w:val="000000"/>
          <w:sz w:val="28"/>
          <w:szCs w:val="22"/>
        </w:rPr>
        <w:t>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sectPr w:rsidR="009C755A" w:rsidSect="00CC5D95">
      <w:footerReference w:type="even" r:id="rId16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F15" w:rsidRDefault="00793F15">
      <w:r>
        <w:separator/>
      </w:r>
    </w:p>
  </w:endnote>
  <w:endnote w:type="continuationSeparator" w:id="0">
    <w:p w:rsidR="00793F15" w:rsidRDefault="0079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F15" w:rsidRDefault="00793F15">
      <w:r>
        <w:separator/>
      </w:r>
    </w:p>
  </w:footnote>
  <w:footnote w:type="continuationSeparator" w:id="0">
    <w:p w:rsidR="00793F15" w:rsidRDefault="00793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2124E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30E0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3386B"/>
    <w:rsid w:val="00341FC1"/>
    <w:rsid w:val="003512D6"/>
    <w:rsid w:val="003637F8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569E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14CC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93F15"/>
    <w:rsid w:val="007B34E5"/>
    <w:rsid w:val="007B6388"/>
    <w:rsid w:val="007C0A5F"/>
    <w:rsid w:val="007C558A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931E4"/>
    <w:rsid w:val="008A26EE"/>
    <w:rsid w:val="008B5BE7"/>
    <w:rsid w:val="008B6AD3"/>
    <w:rsid w:val="008B6B38"/>
    <w:rsid w:val="008C0279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C4FE0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B1C5A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65C2A"/>
    <w:rsid w:val="00F81270"/>
    <w:rsid w:val="00F81562"/>
    <w:rsid w:val="00F8225E"/>
    <w:rsid w:val="00F86418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CD6AA-ED14-46C5-8170-6B34E2F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3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10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A1F6A3ED4EB43DC1336BC1D7F41845C5AE31A7C2273BC4704BFE5842C2BD602C4361665D5EF7A0BE8A5C24ADD89E13B8E21F580D78A483z2G5K" TargetMode="External"/><Relationship Id="rId14" Type="http://schemas.openxmlformats.org/officeDocument/2006/relationships/hyperlink" Target="consultantplus://offline/ref=1E76D050FCB5F1AE180E56962B2B2980BF56392095D37865DBC5AFC73EE8A3D0936C24888E1FD608BC81F23E4252A2C2279CAAD9B09A2130158CBCpD51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7289-9EE7-46E6-A3DA-2034E1E7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13306</CharactersWithSpaces>
  <SharedDoc>false</SharedDoc>
  <HLinks>
    <vt:vector size="48" baseType="variant">
      <vt:variant>
        <vt:i4>1376262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1376262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1376262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1376262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consultantplus://offline/ref=FAA1F6A3ED4EB43DC1336BC1D7F41845C5AE31A7C2273BC4704BFE5842C2BD602C4361665D5EF7A0BE8A5C24ADD89E13B8E21F580D78A483z2G5K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2025-07-10T08:58:00Z</dcterms:created>
  <dcterms:modified xsi:type="dcterms:W3CDTF">2025-07-10T08:58:00Z</dcterms:modified>
</cp:coreProperties>
</file>